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3E85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技能提升补贴证岗相适证明</w:t>
      </w:r>
    </w:p>
    <w:p w14:paraId="4A04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869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人社厅发〔2024〕60号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参保企业职工持证申请失业保险技能提升补贴的，要确保证岗相适”的要求。兹证明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________身份证号码_____________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在___________岗位工作，现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_____________技能等级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（___级）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与工作岗位相适，特此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。如存在虚假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证明，将承担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相应法律责任。</w:t>
      </w:r>
    </w:p>
    <w:p w14:paraId="437F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2CDAF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4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D5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申请人签字：               单位盖章：</w:t>
      </w:r>
    </w:p>
    <w:p w14:paraId="364E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7BDD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法人签字盖章：</w:t>
      </w:r>
    </w:p>
    <w:p w14:paraId="78B0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8F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FF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年   月   日</w:t>
      </w:r>
    </w:p>
    <w:p w14:paraId="43CEFC7E">
      <w:pPr>
        <w:bidi w:val="0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0523"/>
    <w:rsid w:val="07A37778"/>
    <w:rsid w:val="09FF3C00"/>
    <w:rsid w:val="1E1D53A4"/>
    <w:rsid w:val="29EB49C7"/>
    <w:rsid w:val="2C80658C"/>
    <w:rsid w:val="2F874CE5"/>
    <w:rsid w:val="34D31570"/>
    <w:rsid w:val="41D53A56"/>
    <w:rsid w:val="452646C5"/>
    <w:rsid w:val="47C10044"/>
    <w:rsid w:val="47C12CB8"/>
    <w:rsid w:val="49257D0E"/>
    <w:rsid w:val="4E2A6C51"/>
    <w:rsid w:val="568D64E5"/>
    <w:rsid w:val="642E2F71"/>
    <w:rsid w:val="65522394"/>
    <w:rsid w:val="67515045"/>
    <w:rsid w:val="6C9436E0"/>
    <w:rsid w:val="6DED2DD1"/>
    <w:rsid w:val="6FBE7937"/>
    <w:rsid w:val="72FD4B18"/>
    <w:rsid w:val="7A0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187</Characters>
  <Lines>0</Lines>
  <Paragraphs>0</Paragraphs>
  <TotalTime>1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2025-01-10T03:42:00Z</dcterms:created>
  <dc:creator>Administrator</dc:creator>
  <cp:lastModifiedBy>张</cp:lastModifiedBy>
  <dcterms:modified xsi:type="dcterms:W3CDTF">2025-02-26T07:57:55Z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eyJoZGlkIjoiNTc5N2E4YzdkOTA3NjdjNzQzMjViMGQxZTRiYTFlNzEiLCJ1c2VySWQiOiIzNzk0OTE2NDcifQ==</vt:lpwstr>
  </property>
  <property fmtid="{D5CDD505-2E9C-101B-9397-08002B2CF9AE}" pid="4" name="ICV">
    <vt:lpwstr>33461FD10C0244AB8E5C3292B3F5B87A_12</vt:lpwstr>
  </property>
</Properties>
</file>