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80" w:lineRule="exact"/>
        <w:jc w:val="center"/>
        <w:textAlignment w:val="auto"/>
        <w:outlineLvl w:val="9"/>
        <w:rPr>
          <w:rFonts w:hint="default" w:ascii="Times New Roman" w:hAnsi="Times New Roman" w:eastAsia="仿宋_GB2312" w:cs="Times New Roman"/>
          <w:kern w:val="0"/>
          <w:sz w:val="44"/>
          <w:szCs w:val="44"/>
        </w:rPr>
      </w:pPr>
    </w:p>
    <w:p>
      <w:pPr>
        <w:widowControl w:val="0"/>
        <w:wordWrap/>
        <w:adjustRightInd/>
        <w:snapToGrid/>
        <w:spacing w:line="580" w:lineRule="exact"/>
        <w:jc w:val="center"/>
        <w:textAlignment w:val="auto"/>
        <w:outlineLvl w:val="9"/>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关于××单位</w:t>
      </w:r>
    </w:p>
    <w:p>
      <w:pPr>
        <w:widowControl w:val="0"/>
        <w:wordWrap/>
        <w:adjustRightInd/>
        <w:snapToGrid/>
        <w:spacing w:line="580" w:lineRule="exact"/>
        <w:jc w:val="center"/>
        <w:textAlignment w:val="auto"/>
        <w:outlineLvl w:val="9"/>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岗位设置（调整）方案备案的函（模板）</w:t>
      </w:r>
    </w:p>
    <w:p>
      <w:pPr>
        <w:widowControl w:val="0"/>
        <w:wordWrap/>
        <w:adjustRightInd/>
        <w:snapToGrid/>
        <w:spacing w:line="580" w:lineRule="exact"/>
        <w:jc w:val="center"/>
        <w:textAlignment w:val="auto"/>
        <w:outlineLvl w:val="9"/>
        <w:rPr>
          <w:rFonts w:hint="default" w:ascii="Times New Roman" w:hAnsi="Times New Roman" w:eastAsia="仿宋_GB2312" w:cs="Times New Roman"/>
          <w:kern w:val="0"/>
          <w:sz w:val="44"/>
          <w:szCs w:val="44"/>
        </w:rPr>
      </w:pPr>
    </w:p>
    <w:p>
      <w:pPr>
        <w:widowControl w:val="0"/>
        <w:wordWrap/>
        <w:adjustRightInd/>
        <w:snapToGrid/>
        <w:spacing w:line="580" w:lineRule="exact"/>
        <w:jc w:val="center"/>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××〔20××〕××号</w:t>
      </w:r>
    </w:p>
    <w:p>
      <w:pPr>
        <w:widowControl w:val="0"/>
        <w:wordWrap/>
        <w:adjustRightInd/>
        <w:snapToGrid/>
        <w:spacing w:line="580" w:lineRule="exact"/>
        <w:textAlignment w:val="auto"/>
        <w:outlineLvl w:val="9"/>
        <w:rPr>
          <w:rFonts w:hint="default" w:ascii="Times New Roman" w:hAnsi="Times New Roman" w:eastAsia="仿宋_GB2312" w:cs="Times New Roman"/>
          <w:kern w:val="0"/>
          <w:sz w:val="32"/>
          <w:szCs w:val="32"/>
        </w:rPr>
      </w:pPr>
    </w:p>
    <w:p>
      <w:pPr>
        <w:widowControl w:val="0"/>
        <w:wordWrap/>
        <w:adjustRightInd/>
        <w:snapToGrid/>
        <w:spacing w:line="580" w:lineRule="exact"/>
        <w:textAlignment w:val="auto"/>
        <w:outlineLvl w:val="9"/>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枣庄市</w:t>
      </w:r>
      <w:r>
        <w:rPr>
          <w:rFonts w:hint="default" w:ascii="Times New Roman" w:hAnsi="Times New Roman" w:eastAsia="仿宋_GB2312" w:cs="Times New Roman"/>
          <w:kern w:val="0"/>
          <w:sz w:val="32"/>
          <w:szCs w:val="32"/>
        </w:rPr>
        <w:t>人力资源和社会保障</w:t>
      </w:r>
      <w:r>
        <w:rPr>
          <w:rFonts w:hint="eastAsia" w:eastAsia="仿宋_GB2312" w:cs="Times New Roman"/>
          <w:kern w:val="0"/>
          <w:sz w:val="32"/>
          <w:szCs w:val="32"/>
          <w:lang w:eastAsia="zh-CN"/>
        </w:rPr>
        <w:t>局</w:t>
      </w:r>
      <w:r>
        <w:rPr>
          <w:rFonts w:hint="default" w:ascii="Times New Roman" w:hAnsi="Times New Roman" w:eastAsia="仿宋_GB2312" w:cs="Times New Roman"/>
          <w:kern w:val="0"/>
          <w:sz w:val="32"/>
          <w:szCs w:val="32"/>
        </w:rPr>
        <w:t>：</w:t>
      </w:r>
    </w:p>
    <w:p>
      <w:pPr>
        <w:widowControl w:val="0"/>
        <w:wordWrap/>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根据《事业单位岗位设置管理试行办法》（国人部发〔2006〕70号）、《</w:t>
      </w:r>
      <w:r>
        <w:rPr>
          <w:rFonts w:hint="eastAsia" w:eastAsia="仿宋_GB2312" w:cs="Times New Roman"/>
          <w:kern w:val="0"/>
          <w:sz w:val="32"/>
          <w:szCs w:val="32"/>
          <w:lang w:eastAsia="zh-CN"/>
        </w:rPr>
        <w:t>枣庄市</w:t>
      </w:r>
      <w:r>
        <w:rPr>
          <w:rFonts w:hint="default" w:ascii="Times New Roman" w:hAnsi="Times New Roman" w:eastAsia="仿宋_GB2312" w:cs="Times New Roman"/>
          <w:kern w:val="0"/>
          <w:sz w:val="32"/>
          <w:szCs w:val="32"/>
          <w:lang w:eastAsia="zh-CN"/>
        </w:rPr>
        <w:t>人事</w:t>
      </w:r>
      <w:r>
        <w:rPr>
          <w:rFonts w:hint="eastAsia" w:eastAsia="仿宋_GB2312" w:cs="Times New Roman"/>
          <w:kern w:val="0"/>
          <w:sz w:val="32"/>
          <w:szCs w:val="32"/>
          <w:lang w:eastAsia="zh-CN"/>
        </w:rPr>
        <w:t>局</w:t>
      </w:r>
      <w:r>
        <w:rPr>
          <w:rFonts w:hint="default" w:ascii="Times New Roman" w:hAnsi="Times New Roman" w:eastAsia="仿宋_GB2312" w:cs="Times New Roman"/>
          <w:kern w:val="0"/>
          <w:sz w:val="32"/>
          <w:szCs w:val="32"/>
          <w:lang w:eastAsia="zh-CN"/>
        </w:rPr>
        <w:t>关于印发</w:t>
      </w:r>
      <w:r>
        <w:rPr>
          <w:rFonts w:hint="eastAsia" w:eastAsia="仿宋_GB2312" w:cs="Times New Roman"/>
          <w:kern w:val="0"/>
          <w:sz w:val="32"/>
          <w:szCs w:val="32"/>
          <w:lang w:eastAsia="zh-CN"/>
        </w:rPr>
        <w:t>枣庄市</w:t>
      </w:r>
      <w:r>
        <w:rPr>
          <w:rFonts w:hint="default" w:ascii="Times New Roman" w:hAnsi="Times New Roman" w:eastAsia="仿宋_GB2312" w:cs="Times New Roman"/>
          <w:kern w:val="0"/>
          <w:sz w:val="32"/>
          <w:szCs w:val="32"/>
          <w:lang w:eastAsia="zh-CN"/>
        </w:rPr>
        <w:t>事业单位岗位设置管理实施意见的通知</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枣</w:t>
      </w:r>
      <w:r>
        <w:rPr>
          <w:rFonts w:hint="default" w:ascii="Times New Roman" w:hAnsi="Times New Roman" w:eastAsia="仿宋_GB2312" w:cs="Times New Roman"/>
          <w:kern w:val="0"/>
          <w:sz w:val="32"/>
          <w:szCs w:val="32"/>
          <w:lang w:eastAsia="zh-CN"/>
        </w:rPr>
        <w:t>人</w:t>
      </w:r>
      <w:r>
        <w:rPr>
          <w:rFonts w:hint="eastAsia" w:eastAsia="仿宋_GB2312" w:cs="Times New Roman"/>
          <w:kern w:val="0"/>
          <w:sz w:val="32"/>
          <w:szCs w:val="32"/>
          <w:lang w:eastAsia="zh-CN"/>
        </w:rPr>
        <w:t>字</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07</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176</w:t>
      </w:r>
      <w:r>
        <w:rPr>
          <w:rFonts w:hint="default" w:ascii="Times New Roman" w:hAnsi="Times New Roman" w:eastAsia="仿宋_GB2312" w:cs="Times New Roman"/>
          <w:kern w:val="0"/>
          <w:sz w:val="32"/>
          <w:szCs w:val="32"/>
        </w:rPr>
        <w:t>号）</w:t>
      </w:r>
      <w:r>
        <w:rPr>
          <w:rFonts w:hint="eastAsia" w:eastAsia="仿宋_GB2312" w:cs="Times New Roman"/>
          <w:kern w:val="0"/>
          <w:sz w:val="32"/>
          <w:szCs w:val="32"/>
          <w:lang w:eastAsia="zh-CN"/>
        </w:rPr>
        <w:t>、《关于转发</w:t>
      </w:r>
      <w:r>
        <w:rPr>
          <w:rFonts w:hint="eastAsia" w:eastAsia="仿宋_GB2312" w:cs="Times New Roman"/>
          <w:kern w:val="0"/>
          <w:sz w:val="32"/>
          <w:szCs w:val="32"/>
          <w:lang w:val="en-US" w:eastAsia="zh-CN"/>
        </w:rPr>
        <w:t>&lt;中共山东省委组织部山东省人力资源和社会保障厅关于优化事业单位岗位设置管理有关事项的通知&gt;的通知</w:t>
      </w:r>
      <w:r>
        <w:rPr>
          <w:rFonts w:hint="eastAsia" w:eastAsia="仿宋_GB2312" w:cs="Times New Roman"/>
          <w:kern w:val="0"/>
          <w:sz w:val="32"/>
          <w:szCs w:val="32"/>
          <w:lang w:eastAsia="zh-CN"/>
        </w:rPr>
        <w:t>》（枣人社办发</w:t>
      </w:r>
      <w:r>
        <w:rPr>
          <w:rFonts w:hint="default"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27号</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等有关政策规定，经充分酝酿、讨论、研究，对</w:t>
      </w:r>
      <w:r>
        <w:rPr>
          <w:rFonts w:hint="default" w:ascii="Times New Roman" w:hAnsi="Times New Roman" w:eastAsia="仿宋_GB2312" w:cs="Times New Roman"/>
          <w:kern w:val="0"/>
          <w:sz w:val="32"/>
          <w:lang w:val="zh-CN"/>
        </w:rPr>
        <w:t>××</w:t>
      </w:r>
      <w:r>
        <w:rPr>
          <w:rFonts w:hint="default" w:ascii="Times New Roman" w:hAnsi="Times New Roman" w:eastAsia="仿宋_GB2312" w:cs="Times New Roman"/>
          <w:kern w:val="0"/>
          <w:sz w:val="32"/>
          <w:szCs w:val="32"/>
        </w:rPr>
        <w:t>单位提出如下岗位设置（调整）方案。</w:t>
      </w:r>
    </w:p>
    <w:p>
      <w:pPr>
        <w:widowControl w:val="0"/>
        <w:wordWrap/>
        <w:adjustRightInd/>
        <w:snapToGrid/>
        <w:spacing w:line="580" w:lineRule="exact"/>
        <w:textAlignment w:val="auto"/>
        <w:outlineLvl w:val="9"/>
        <w:rPr>
          <w:rFonts w:hint="default" w:ascii="Times New Roman" w:hAnsi="Times New Roman" w:eastAsia="仿宋_GB2312" w:cs="Times New Roman"/>
          <w:kern w:val="0"/>
          <w:sz w:val="32"/>
          <w:lang w:val="zh-CN"/>
        </w:rPr>
      </w:pPr>
      <w:r>
        <w:rPr>
          <w:rFonts w:hint="eastAsia" w:eastAsia="仿宋_GB2312" w:cs="Times New Roman"/>
          <w:kern w:val="0"/>
          <w:sz w:val="32"/>
          <w:lang w:eastAsia="zh-CN"/>
        </w:rPr>
        <w:t>　　</w:t>
      </w:r>
      <w:r>
        <w:rPr>
          <w:rFonts w:hint="default" w:ascii="Times New Roman" w:hAnsi="Times New Roman" w:eastAsia="仿宋_GB2312" w:cs="Times New Roman"/>
          <w:kern w:val="0"/>
          <w:sz w:val="32"/>
        </w:rPr>
        <w:t>年   月   日，</w:t>
      </w:r>
      <w:r>
        <w:rPr>
          <w:rFonts w:hint="eastAsia" w:eastAsia="仿宋_GB2312" w:cs="Times New Roman"/>
          <w:kern w:val="0"/>
          <w:sz w:val="32"/>
          <w:lang w:val="zh-CN"/>
        </w:rPr>
        <w:t>市委</w:t>
      </w:r>
      <w:r>
        <w:rPr>
          <w:rFonts w:hint="default" w:ascii="Times New Roman" w:hAnsi="Times New Roman" w:eastAsia="仿宋_GB2312" w:cs="Times New Roman"/>
          <w:kern w:val="0"/>
          <w:sz w:val="32"/>
          <w:lang w:val="zh-CN"/>
        </w:rPr>
        <w:t>编办为该单位</w:t>
      </w:r>
      <w:r>
        <w:rPr>
          <w:rFonts w:hint="eastAsia" w:eastAsia="仿宋_GB2312" w:cs="Times New Roman"/>
          <w:kern w:val="0"/>
          <w:sz w:val="32"/>
          <w:lang w:val="zh-CN"/>
        </w:rPr>
        <w:t>核定（</w:t>
      </w:r>
      <w:r>
        <w:rPr>
          <w:rFonts w:hint="default" w:ascii="Times New Roman" w:hAnsi="Times New Roman" w:eastAsia="仿宋_GB2312" w:cs="Times New Roman"/>
          <w:kern w:val="0"/>
          <w:sz w:val="32"/>
          <w:lang w:val="zh-CN"/>
        </w:rPr>
        <w:t>备案</w:t>
      </w:r>
      <w:r>
        <w:rPr>
          <w:rFonts w:hint="eastAsia" w:eastAsia="仿宋_GB2312" w:cs="Times New Roman"/>
          <w:kern w:val="0"/>
          <w:sz w:val="32"/>
          <w:lang w:val="zh-CN"/>
        </w:rPr>
        <w:t>）</w:t>
      </w:r>
      <w:r>
        <w:rPr>
          <w:rFonts w:hint="default" w:ascii="Times New Roman" w:hAnsi="Times New Roman" w:eastAsia="仿宋_GB2312" w:cs="Times New Roman"/>
          <w:kern w:val="0"/>
          <w:sz w:val="32"/>
          <w:lang w:val="zh-CN"/>
        </w:rPr>
        <w:t>人员</w:t>
      </w:r>
      <w:r>
        <w:rPr>
          <w:rFonts w:hint="eastAsia" w:eastAsia="仿宋_GB2312" w:cs="Times New Roman"/>
          <w:kern w:val="0"/>
          <w:sz w:val="32"/>
          <w:lang w:val="zh-CN"/>
        </w:rPr>
        <w:t>编制（</w:t>
      </w:r>
      <w:r>
        <w:rPr>
          <w:rFonts w:hint="default" w:ascii="Times New Roman" w:hAnsi="Times New Roman" w:eastAsia="仿宋_GB2312" w:cs="Times New Roman"/>
          <w:kern w:val="0"/>
          <w:sz w:val="32"/>
          <w:lang w:val="zh-CN"/>
        </w:rPr>
        <w:t>控制总量</w:t>
      </w:r>
      <w:r>
        <w:rPr>
          <w:rFonts w:hint="eastAsia" w:eastAsia="仿宋_GB2312" w:cs="Times New Roman"/>
          <w:kern w:val="0"/>
          <w:sz w:val="32"/>
          <w:lang w:val="zh-CN"/>
        </w:rPr>
        <w:t>）</w:t>
      </w:r>
      <w:r>
        <w:rPr>
          <w:rFonts w:hint="default" w:ascii="Times New Roman" w:hAnsi="Times New Roman" w:eastAsia="仿宋_GB2312" w:cs="Times New Roman"/>
          <w:kern w:val="0"/>
          <w:sz w:val="32"/>
          <w:lang w:val="zh-CN"/>
        </w:rPr>
        <w:t>××名，现有人员××人。</w:t>
      </w:r>
      <w:r>
        <w:rPr>
          <w:rFonts w:hint="eastAsia" w:eastAsia="仿宋_GB2312" w:cs="Times New Roman"/>
          <w:kern w:val="0"/>
          <w:sz w:val="32"/>
          <w:lang w:val="zh-CN"/>
        </w:rPr>
        <w:t>（</w:t>
      </w:r>
      <w:r>
        <w:rPr>
          <w:rFonts w:hint="eastAsia" w:eastAsia="仿宋_GB2312" w:cs="Times New Roman"/>
          <w:kern w:val="0"/>
          <w:sz w:val="32"/>
          <w:lang w:val="zh-CN" w:eastAsia="zh-CN"/>
        </w:rPr>
        <w:t>根据生员比</w:t>
      </w:r>
      <w:r>
        <w:rPr>
          <w:rFonts w:hint="eastAsia" w:eastAsia="仿宋_GB2312" w:cs="Times New Roman"/>
          <w:kern w:val="0"/>
          <w:sz w:val="32"/>
          <w:lang w:val="zh-CN"/>
        </w:rPr>
        <w:t>可</w:t>
      </w:r>
      <w:r>
        <w:rPr>
          <w:rFonts w:hint="default" w:ascii="Times New Roman" w:hAnsi="Times New Roman" w:eastAsia="仿宋_GB2312" w:cs="Times New Roman"/>
          <w:kern w:val="0"/>
          <w:sz w:val="32"/>
          <w:lang w:val="zh-CN"/>
        </w:rPr>
        <w:t>设置岗位总量为××个</w:t>
      </w:r>
      <w:r>
        <w:rPr>
          <w:rFonts w:hint="eastAsia" w:eastAsia="仿宋_GB2312" w:cs="Times New Roman"/>
          <w:kern w:val="0"/>
          <w:sz w:val="32"/>
          <w:lang w:val="zh-CN"/>
        </w:rPr>
        <w:t>）</w:t>
      </w:r>
    </w:p>
    <w:p>
      <w:pPr>
        <w:widowControl w:val="0"/>
        <w:wordWrap/>
        <w:adjustRightInd/>
        <w:snapToGrid/>
        <w:spacing w:line="58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该单位拟设置岗位总量为××个。</w:t>
      </w:r>
    </w:p>
    <w:p>
      <w:pPr>
        <w:widowControl w:val="0"/>
        <w:wordWrap/>
        <w:adjustRightInd/>
        <w:snapToGrid/>
        <w:spacing w:line="580" w:lineRule="exact"/>
        <w:ind w:firstLine="581"/>
        <w:textAlignment w:val="auto"/>
        <w:outlineLvl w:val="9"/>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lang w:val="zh-CN"/>
        </w:rPr>
        <w:t>其中：管理岗位为××个，分别设置管理××级岗位××个、××级岗位××个</w:t>
      </w:r>
      <w:r>
        <w:rPr>
          <w:rFonts w:hint="default" w:ascii="Times New Roman" w:hAnsi="Times New Roman" w:eastAsia="仿宋_GB2312" w:cs="Times New Roman"/>
          <w:kern w:val="0"/>
          <w:sz w:val="32"/>
        </w:rPr>
        <w:t>。</w:t>
      </w:r>
    </w:p>
    <w:p>
      <w:pPr>
        <w:widowControl w:val="0"/>
        <w:wordWrap/>
        <w:adjustRightInd/>
        <w:snapToGrid/>
        <w:spacing w:line="58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专业技术岗位××个，主系列专业技术岗位为××岗位，拟设岗××个，分别为：三级岗位××个、四级岗位××个、五级岗位××个、六级岗位××个、七级岗位××个，八级岗位××个、九级岗位××个、十级岗位××个、初级岗位××个。</w:t>
      </w:r>
    </w:p>
    <w:p>
      <w:pPr>
        <w:widowControl w:val="0"/>
        <w:wordWrap/>
        <w:adjustRightInd/>
        <w:snapToGrid/>
        <w:spacing w:line="58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辅助系列专业技术岗位为××、××岗位，拟设岗××个，分别为：三级岗位××个、四级岗位××个、五级岗位××个、六级岗位××个、七级岗位××个，八级岗位××个、九级岗位××个、十级岗位××个、初级岗位××个。</w:t>
      </w:r>
    </w:p>
    <w:p>
      <w:pPr>
        <w:widowControl w:val="0"/>
        <w:wordWrap/>
        <w:adjustRightInd/>
        <w:snapToGrid/>
        <w:spacing w:line="580" w:lineRule="exact"/>
        <w:ind w:firstLine="581"/>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lang w:val="zh-CN"/>
        </w:rPr>
        <w:t>工勤技能岗位××个，分别为技术工××级岗位××个、××级岗位××个、××级岗位××个；普通工岗位××个。</w:t>
      </w:r>
    </w:p>
    <w:p>
      <w:pPr>
        <w:widowControl w:val="0"/>
        <w:wordWrap/>
        <w:adjustRightInd/>
        <w:snapToGrid/>
        <w:spacing w:line="580" w:lineRule="exact"/>
        <w:ind w:firstLine="63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szCs w:val="32"/>
        </w:rPr>
        <w:t>经审核，</w:t>
      </w:r>
      <w:r>
        <w:rPr>
          <w:rFonts w:hint="default" w:ascii="Times New Roman" w:hAnsi="Times New Roman" w:eastAsia="仿宋_GB2312" w:cs="Times New Roman"/>
          <w:kern w:val="0"/>
          <w:sz w:val="32"/>
          <w:lang w:val="zh-CN"/>
        </w:rPr>
        <w:t>××单位</w:t>
      </w:r>
      <w:r>
        <w:rPr>
          <w:rFonts w:hint="default" w:ascii="Times New Roman" w:hAnsi="Times New Roman" w:eastAsia="仿宋_GB2312" w:cs="Times New Roman"/>
          <w:kern w:val="0"/>
          <w:sz w:val="32"/>
          <w:szCs w:val="32"/>
        </w:rPr>
        <w:t>所报岗位设置（调整）方案设岗</w:t>
      </w:r>
      <w:r>
        <w:rPr>
          <w:rFonts w:hint="default" w:ascii="Times New Roman" w:hAnsi="Times New Roman" w:eastAsia="仿宋_GB2312" w:cs="Times New Roman"/>
          <w:kern w:val="0"/>
          <w:sz w:val="32"/>
          <w:szCs w:val="32"/>
          <w:lang w:eastAsia="zh-CN"/>
        </w:rPr>
        <w:t>及其适用</w:t>
      </w:r>
      <w:r>
        <w:rPr>
          <w:rFonts w:hint="default" w:ascii="Times New Roman" w:hAnsi="Times New Roman" w:eastAsia="仿宋_GB2312" w:cs="Times New Roman"/>
          <w:kern w:val="0"/>
          <w:sz w:val="32"/>
          <w:szCs w:val="32"/>
        </w:rPr>
        <w:t>岗位结构比例标准符合</w:t>
      </w:r>
      <w:r>
        <w:rPr>
          <w:rFonts w:hint="default" w:ascii="Times New Roman" w:hAnsi="Times New Roman" w:eastAsia="仿宋_GB2312" w:cs="Times New Roman"/>
          <w:kern w:val="0"/>
          <w:sz w:val="32"/>
          <w:lang w:val="zh-CN"/>
        </w:rPr>
        <w:t>有关规定要求</w:t>
      </w:r>
      <w:r>
        <w:rPr>
          <w:rFonts w:hint="default" w:ascii="Times New Roman" w:hAnsi="Times New Roman" w:eastAsia="仿宋_GB2312" w:cs="Times New Roman"/>
          <w:kern w:val="0"/>
          <w:sz w:val="32"/>
          <w:szCs w:val="32"/>
        </w:rPr>
        <w:t>，请予备案。</w:t>
      </w:r>
    </w:p>
    <w:p>
      <w:pPr>
        <w:widowControl w:val="0"/>
        <w:wordWrap/>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p>
    <w:p>
      <w:pPr>
        <w:widowControl w:val="0"/>
        <w:wordWrap/>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w:t>
      </w:r>
      <w:r>
        <w:rPr>
          <w:rFonts w:hint="eastAsia" w:eastAsia="仿宋_GB2312" w:cs="Times New Roman"/>
          <w:kern w:val="0"/>
          <w:sz w:val="32"/>
          <w:szCs w:val="32"/>
          <w:lang w:eastAsia="zh-CN"/>
        </w:rPr>
        <w:t>表</w:t>
      </w:r>
      <w:r>
        <w:rPr>
          <w:rFonts w:hint="default" w:ascii="Times New Roman" w:hAnsi="Times New Roman" w:eastAsia="仿宋_GB2312" w:cs="Times New Roman"/>
          <w:kern w:val="0"/>
          <w:sz w:val="32"/>
          <w:szCs w:val="32"/>
        </w:rPr>
        <w:t>：××单位岗位设置（调整）情况表</w:t>
      </w:r>
    </w:p>
    <w:p>
      <w:pPr>
        <w:widowControl w:val="0"/>
        <w:wordWrap/>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p>
    <w:p>
      <w:pPr>
        <w:widowControl w:val="0"/>
        <w:wordWrap/>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p>
    <w:p>
      <w:pPr>
        <w:widowControl w:val="0"/>
        <w:wordWrap/>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主管部门（公章）</w:t>
      </w:r>
    </w:p>
    <w:p>
      <w:pPr>
        <w:widowControl w:val="0"/>
        <w:wordWrap/>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年  月  日</w:t>
      </w:r>
    </w:p>
    <w:p>
      <w:pPr>
        <w:widowControl w:val="0"/>
        <w:wordWrap/>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p>
    <w:p>
      <w:pPr>
        <w:widowControl w:val="0"/>
        <w:wordWrap/>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联系人：</w:t>
      </w:r>
    </w:p>
    <w:p>
      <w:pPr>
        <w:widowControl w:val="0"/>
        <w:wordWrap/>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联系电话：</w:t>
      </w:r>
    </w:p>
    <w:p>
      <w:pPr>
        <w:rPr>
          <w:rFonts w:eastAsia="方正小标宋简体"/>
          <w:sz w:val="32"/>
          <w:szCs w:val="32"/>
        </w:rPr>
        <w:sectPr>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AndChars" w:linePitch="634" w:charSpace="-4784"/>
        </w:sectPr>
      </w:pPr>
    </w:p>
    <w:tbl>
      <w:tblPr>
        <w:tblStyle w:val="5"/>
        <w:tblpPr w:leftFromText="180" w:rightFromText="180" w:vertAnchor="text" w:horzAnchor="page" w:tblpX="830" w:tblpY="1104"/>
        <w:tblOverlap w:val="never"/>
        <w:tblW w:w="154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4"/>
        <w:gridCol w:w="725"/>
        <w:gridCol w:w="1415"/>
        <w:gridCol w:w="854"/>
        <w:gridCol w:w="737"/>
        <w:gridCol w:w="117"/>
        <w:gridCol w:w="595"/>
        <w:gridCol w:w="595"/>
        <w:gridCol w:w="133"/>
        <w:gridCol w:w="438"/>
        <w:gridCol w:w="297"/>
        <w:gridCol w:w="705"/>
        <w:gridCol w:w="164"/>
        <w:gridCol w:w="496"/>
        <w:gridCol w:w="99"/>
        <w:gridCol w:w="608"/>
        <w:gridCol w:w="772"/>
        <w:gridCol w:w="608"/>
        <w:gridCol w:w="133"/>
        <w:gridCol w:w="930"/>
        <w:gridCol w:w="342"/>
        <w:gridCol w:w="569"/>
        <w:gridCol w:w="912"/>
        <w:gridCol w:w="725"/>
        <w:gridCol w:w="654"/>
        <w:gridCol w:w="233"/>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trPr>
        <w:tc>
          <w:tcPr>
            <w:tcW w:w="15484" w:type="dxa"/>
            <w:gridSpan w:val="27"/>
            <w:tcBorders>
              <w:bottom w:val="single" w:color="000000" w:sz="4" w:space="0"/>
              <w:right w:val="nil"/>
            </w:tcBorders>
            <w:vAlign w:val="center"/>
          </w:tcPr>
          <w:p>
            <w:pPr>
              <w:widowControl/>
              <w:jc w:val="center"/>
              <w:textAlignment w:val="center"/>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6"/>
                <w:szCs w:val="36"/>
              </w:rPr>
              <w:t>××单位岗位设置（调整）情况表</w:t>
            </w:r>
          </w:p>
          <w:p>
            <w:pPr>
              <w:widowControl/>
              <w:jc w:val="both"/>
              <w:textAlignment w:val="center"/>
              <w:rPr>
                <w:rFonts w:hint="eastAsia" w:ascii="方正小标宋简体" w:hAnsi="方正小标宋简体" w:eastAsia="方正小标宋简体" w:cs="方正小标宋简体"/>
                <w:sz w:val="32"/>
                <w:szCs w:val="32"/>
                <w:lang w:eastAsia="zh-CN"/>
              </w:rPr>
            </w:pPr>
            <w:r>
              <w:rPr>
                <w:rFonts w:hint="eastAsia" w:ascii="楷体" w:hAnsi="楷体" w:eastAsia="楷体" w:cs="楷体"/>
                <w:sz w:val="24"/>
                <w:szCs w:val="24"/>
                <w:lang w:eastAsia="zh-CN"/>
              </w:rPr>
              <w:t>事业单位名称（盖章）：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主管部门（举办单位）盖章：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28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岗位设置总量</w:t>
            </w: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292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管理岗位</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27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专业技术岗位</w:t>
            </w: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工勤技能岗位</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管</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理</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岗</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位</w:t>
            </w: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等级</w:t>
            </w: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三</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四</w:t>
            </w:r>
          </w:p>
        </w:tc>
        <w:tc>
          <w:tcPr>
            <w:tcW w:w="173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 五 </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 六 </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七至十级</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小计</w:t>
            </w:r>
          </w:p>
        </w:tc>
        <w:tc>
          <w:tcPr>
            <w:tcW w:w="14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 七 </w:t>
            </w: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 八 </w:t>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 九 </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 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73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40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专</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业</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技</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术</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岗</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等级</w:t>
            </w:r>
          </w:p>
        </w:tc>
        <w:tc>
          <w:tcPr>
            <w:tcW w:w="5838"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高级</w:t>
            </w:r>
          </w:p>
        </w:tc>
        <w:tc>
          <w:tcPr>
            <w:tcW w:w="335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中级</w:t>
            </w:r>
          </w:p>
        </w:tc>
        <w:tc>
          <w:tcPr>
            <w:tcW w:w="345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小计</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一</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二</w:t>
            </w:r>
          </w:p>
        </w:tc>
        <w:tc>
          <w:tcPr>
            <w:tcW w:w="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三</w:t>
            </w: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四</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五</w:t>
            </w:r>
          </w:p>
        </w:tc>
        <w:tc>
          <w:tcPr>
            <w:tcW w:w="6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六</w:t>
            </w:r>
          </w:p>
        </w:tc>
        <w:tc>
          <w:tcPr>
            <w:tcW w:w="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七</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小计</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八</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九</w:t>
            </w:r>
          </w:p>
        </w:tc>
        <w:tc>
          <w:tcPr>
            <w:tcW w:w="9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小计</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十一</w:t>
            </w:r>
          </w:p>
        </w:tc>
        <w:tc>
          <w:tcPr>
            <w:tcW w:w="8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十二</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十三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核准</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岗位</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数量</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主系列</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专业技术岗位</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辅助系列</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专业技术岗位</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工</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勤</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技</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能</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岗</w:t>
            </w:r>
            <w:r>
              <w:rPr>
                <w:rFonts w:hint="eastAsia" w:ascii="宋体" w:hAnsi="宋体" w:eastAsia="宋体" w:cs="宋体"/>
                <w:i w:val="0"/>
                <w:color w:val="000000"/>
                <w:kern w:val="0"/>
                <w:sz w:val="21"/>
                <w:szCs w:val="21"/>
                <w:u w:val="none"/>
                <w:lang w:val="en-US" w:eastAsia="zh-CN"/>
              </w:rPr>
              <w:br/>
            </w:r>
            <w:r>
              <w:rPr>
                <w:rFonts w:hint="eastAsia" w:ascii="宋体" w:hAnsi="宋体" w:eastAsia="宋体" w:cs="宋体"/>
                <w:i w:val="0"/>
                <w:color w:val="000000"/>
                <w:kern w:val="0"/>
                <w:sz w:val="21"/>
                <w:szCs w:val="21"/>
                <w:u w:val="none"/>
                <w:lang w:val="en-US" w:eastAsia="zh-CN"/>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等级</w:t>
            </w:r>
          </w:p>
        </w:tc>
        <w:tc>
          <w:tcPr>
            <w:tcW w:w="10829" w:type="dxa"/>
            <w:gridSpan w:val="2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技术工</w:t>
            </w:r>
          </w:p>
        </w:tc>
        <w:tc>
          <w:tcPr>
            <w:tcW w:w="182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普通工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小计</w:t>
            </w:r>
          </w:p>
        </w:tc>
        <w:tc>
          <w:tcPr>
            <w:tcW w:w="17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一</w:t>
            </w:r>
          </w:p>
        </w:tc>
        <w:tc>
          <w:tcPr>
            <w:tcW w:w="176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二</w:t>
            </w:r>
          </w:p>
        </w:tc>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三</w:t>
            </w:r>
          </w:p>
        </w:tc>
        <w:tc>
          <w:tcPr>
            <w:tcW w:w="14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四</w:t>
            </w:r>
          </w:p>
        </w:tc>
        <w:tc>
          <w:tcPr>
            <w:tcW w:w="220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五</w:t>
            </w:r>
          </w:p>
        </w:tc>
        <w:tc>
          <w:tcPr>
            <w:tcW w:w="18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7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76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98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40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22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82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 w:hRule="atLeast"/>
        </w:trPr>
        <w:tc>
          <w:tcPr>
            <w:tcW w:w="15484" w:type="dxa"/>
            <w:gridSpan w:val="27"/>
            <w:vAlign w:val="center"/>
          </w:tcPr>
          <w:p>
            <w:pPr>
              <w:widowControl/>
              <w:jc w:val="left"/>
              <w:textAlignment w:val="center"/>
              <w:rPr>
                <w:rFonts w:hint="eastAsia" w:ascii="宋体" w:hAnsi="宋体" w:eastAsia="宋体" w:cs="宋体"/>
                <w:i w:val="0"/>
                <w:color w:val="000000"/>
                <w:sz w:val="21"/>
                <w:szCs w:val="21"/>
                <w:u w:val="none"/>
              </w:rPr>
            </w:pPr>
          </w:p>
        </w:tc>
      </w:tr>
    </w:tbl>
    <w:p>
      <w:pPr>
        <w:rPr>
          <w:rFonts w:hint="eastAsia" w:eastAsia="方正小标宋简体"/>
          <w:sz w:val="32"/>
          <w:szCs w:val="32"/>
          <w:lang w:val="en-US" w:eastAsia="zh-CN"/>
        </w:rPr>
        <w:sectPr>
          <w:pgSz w:w="16838" w:h="11906" w:orient="landscape"/>
          <w:pgMar w:top="720" w:right="720" w:bottom="720" w:left="720"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pPr>
      <w:r>
        <w:rPr>
          <w:rFonts w:hint="eastAsia" w:eastAsia="方正小标宋简体"/>
          <w:sz w:val="28"/>
          <w:szCs w:val="28"/>
          <w:lang w:eastAsia="zh-CN"/>
        </w:rPr>
        <w:t>附表</w:t>
      </w:r>
    </w:p>
    <w:p>
      <w:pPr>
        <w:widowControl w:val="0"/>
        <w:wordWrap/>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pict>
          <v:rect id="矩形 192" o:spid="_x0000_s1028" style="position:absolute;left:0;margin-left:200.15pt;margin-top:43.95pt;height:3.6pt;width:3.6pt;rotation:0f;z-index:251658240;" o:ole="f" fillcolor="#5B9BD5" filled="t" o:preferrelative="t" stroked="t" coordsize="21600,21600">
            <v:stroke weight="1pt" color="#42719B" color2="#FFFFFF" miterlimit="2"/>
            <v:imagedata gain="65536f" blacklevel="0f" gamma="0"/>
            <o:lock v:ext="edit" position="f" selection="f" grouping="f" rotation="f" cropping="f" text="f" aspectratio="f"/>
            <v:textbox>
              <w:txbxContent>
                <w:p>
                  <w:pPr>
                    <w:jc w:val="center"/>
                  </w:pPr>
                </w:p>
              </w:txbxContent>
            </v:textbox>
          </v:rect>
        </w:pict>
      </w:r>
    </w:p>
    <w:p>
      <w:pPr>
        <w:jc w:val="both"/>
        <w:rPr>
          <w:rFonts w:hint="eastAsia" w:ascii="Times New Roman" w:hAnsi="Times New Roman" w:eastAsia="宋体" w:cs="Times New Roman"/>
          <w:kern w:val="2"/>
          <w:sz w:val="32"/>
          <w:szCs w:val="24"/>
          <w:lang w:val="en-US" w:eastAsia="zh-CN" w:bidi="ar-SA"/>
        </w:rPr>
      </w:pP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rect id="文本框 5" o:spid="_x0000_s1025"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v:textbox>
        </v:rect>
      </w:pict>
    </w:r>
    <w:r>
      <w:rPr>
        <w:rFonts w:ascii="Times New Roman" w:hAnsi="Times New Roman" w:eastAsia="宋体" w:cs="Times New Roman"/>
        <w:kern w:val="2"/>
        <w:sz w:val="18"/>
        <w:szCs w:val="24"/>
        <w:lang w:val="en-US" w:eastAsia="zh-CN" w:bidi="ar-SA"/>
      </w:rPr>
      <w:pict>
        <v:rect id="文本框 2" o:spid="_x0000_s1026"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rPr>
                    <w:rFonts w:hint="eastAsia"/>
                    <w:lang w:eastAsia="zh-CN"/>
                  </w:rPr>
                </w:pP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48"/>
  <w:drawingGridVerticalSpacing w:val="21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0BA3BD1"/>
    <w:rsid w:val="00875446"/>
    <w:rsid w:val="01E20C07"/>
    <w:rsid w:val="02E342A6"/>
    <w:rsid w:val="04711CD2"/>
    <w:rsid w:val="049864DE"/>
    <w:rsid w:val="04FD5B10"/>
    <w:rsid w:val="060B44F9"/>
    <w:rsid w:val="07104AD4"/>
    <w:rsid w:val="082F4BCA"/>
    <w:rsid w:val="095643E7"/>
    <w:rsid w:val="09922D3D"/>
    <w:rsid w:val="0DC53F51"/>
    <w:rsid w:val="0F744130"/>
    <w:rsid w:val="115319EA"/>
    <w:rsid w:val="123043D1"/>
    <w:rsid w:val="15CF6B2B"/>
    <w:rsid w:val="18F36459"/>
    <w:rsid w:val="1A6412A7"/>
    <w:rsid w:val="1EF637C9"/>
    <w:rsid w:val="1F25354A"/>
    <w:rsid w:val="1FBE0BD6"/>
    <w:rsid w:val="20667EF2"/>
    <w:rsid w:val="22230F58"/>
    <w:rsid w:val="22F93EED"/>
    <w:rsid w:val="284372C9"/>
    <w:rsid w:val="2A8D1CC2"/>
    <w:rsid w:val="2BB51544"/>
    <w:rsid w:val="2C8D70CD"/>
    <w:rsid w:val="2CA85F64"/>
    <w:rsid w:val="2F69001D"/>
    <w:rsid w:val="2F7F20C1"/>
    <w:rsid w:val="33CB71A4"/>
    <w:rsid w:val="369033BF"/>
    <w:rsid w:val="39A5212F"/>
    <w:rsid w:val="3E7B5A43"/>
    <w:rsid w:val="3E99298B"/>
    <w:rsid w:val="41D028AB"/>
    <w:rsid w:val="428B5A72"/>
    <w:rsid w:val="43D76CBE"/>
    <w:rsid w:val="45EC4B6A"/>
    <w:rsid w:val="481F3ACC"/>
    <w:rsid w:val="492B7432"/>
    <w:rsid w:val="495067B6"/>
    <w:rsid w:val="4D2A72FC"/>
    <w:rsid w:val="4FAF72A4"/>
    <w:rsid w:val="4FB728E3"/>
    <w:rsid w:val="50BA3BD1"/>
    <w:rsid w:val="52672E33"/>
    <w:rsid w:val="53A1078A"/>
    <w:rsid w:val="56976F7A"/>
    <w:rsid w:val="57526ABD"/>
    <w:rsid w:val="59C656B2"/>
    <w:rsid w:val="5BBF37AE"/>
    <w:rsid w:val="5C2C2CB1"/>
    <w:rsid w:val="5CE438C3"/>
    <w:rsid w:val="5D6867D4"/>
    <w:rsid w:val="5DF0531C"/>
    <w:rsid w:val="636E4D8F"/>
    <w:rsid w:val="65D539F7"/>
    <w:rsid w:val="67F52AEF"/>
    <w:rsid w:val="68FD4CB4"/>
    <w:rsid w:val="6B047614"/>
    <w:rsid w:val="6B885D12"/>
    <w:rsid w:val="6D464EAD"/>
    <w:rsid w:val="6F3A4342"/>
    <w:rsid w:val="712030D3"/>
    <w:rsid w:val="71B52661"/>
    <w:rsid w:val="73CA7711"/>
    <w:rsid w:val="74A2074C"/>
    <w:rsid w:val="76EB440C"/>
    <w:rsid w:val="78B02ACC"/>
    <w:rsid w:val="79C26E30"/>
    <w:rsid w:val="7CC6746C"/>
    <w:rsid w:val="7DE83316"/>
    <w:rsid w:val="7EEC7B11"/>
    <w:rsid w:val="7FD01EF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sgc</Company>
  <Pages>1</Pages>
  <Words>0</Words>
  <Characters>0</Characters>
  <Lines>0</Lines>
  <Paragraphs>0</Paragraphs>
  <ScaleCrop>false</ScaleCrop>
  <LinksUpToDate>false</LinksUpToDate>
  <CharactersWithSpaces>0</CharactersWithSpaces>
  <Application>WPS Office_9.1.0.5155_F1E327BC-269C-435d-A152-05C5408002CA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2017-04-06T04:41:00Z</dcterms:created>
  <dc:creator>xj</dc:creator>
  <cp:lastModifiedBy>Administrator</cp:lastModifiedBy>
  <cp:lastPrinted>2020-12-29T05:56:00Z</cp:lastPrinted>
  <dcterms:modified xsi:type="dcterms:W3CDTF">2024-06-21T02:35:32Z</dcterms:modified>
  <dc:title>关于××单位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y fmtid="{D5CDD505-2E9C-101B-9397-08002B2CF9AE}" pid="3" name="ICV">
    <vt:lpwstr>1C6D9B027B404A0B8E5434525E314139</vt:lpwstr>
  </property>
</Properties>
</file>