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枣庄市公共就业和人才服务中心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完成进度情况统计表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913"/>
        <w:gridCol w:w="2560"/>
        <w:gridCol w:w="3278"/>
        <w:gridCol w:w="1747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年度目标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完成进度情况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围绕中心履职尽责（400分）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促进返乡入乡创业，助推“工业强市、产业兴市”战略。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积极培树返乡入乡创业典型，开展返乡入乡创业项目和创业大赛评选活动。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积极开展2022年度“十佳桑梓创业项目”、“十佳桑梓创业之星”评选；2022年上半年成功举办第五届“中国创翼”创业创新大赛、第六届山东省创业大赛选拔赛暨第六届枣庄市创业大赛。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实施“创业培训+”专项行动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实施“创业培训+”专项行动。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已发布相关文件。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城镇登记失业人数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城镇登记失业人数控制在3.23万人以内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截至2022年9月城镇登记失业人员2935人。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就业困难人员就业人数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完成就业困难人员就业人数0.19万人。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截至2022年9月完成就业困难人员就业3429人。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开展补贴性职业技能培训人数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开展补贴性职业技能培训人数3万人次。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已开展补贴性职业技能培训人数3.39万人次。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离校未就业高校毕业生联系服务率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离校未就业高校毕业生联系服务率达到95%。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离校未就业高校毕业生联系服务率已达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离校未就业高校毕业生就业比例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离校未就业高校毕业生就业比例达到90%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离校未就业高校毕业生就业比例达到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开展青年见习工作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完成青年见习1600人。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已完成青年见习年度目标的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开展东西部劳务协作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年内劳务协作重庆丰都县实现农村劳动力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就业人数500人。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已完成2022年劳务协作重庆丰都县实现农村劳动力就业人数500人目标。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失业保险稳岗返还补贴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按政策规定审核市直失业保险稳岗返还补贴。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流动人员人事档案基础信息采集率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流动人员人事档案基础信息采集率不低于90%。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截至目前，流动人员人事档案基础信息采集率达100%。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实施生态公益岗位开发工程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大力实施“红色引领 绿色添彩”生态公益岗位开发工程。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公益岗上岗7795人，占城乡公益岗总数的50%以上。2022年全省城乡公益性岗位扩容提质行动现场会在我市举办。我市做法被省委《今日信息》以及中央电视台、新华社、中国劳动保障报等媒体多次报道，获评枣庄市“十佳改革品牌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返乡入乡创业专项资金管理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出台《枣庄市促进返乡入乡创业专项扶持资金管理办法》。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2022年7月14日联合市财政局印发《枣庄市促进外出人员返乡入乡创业专项扶持资金管理暂行办法》的通知。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省考核指标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（独立承担）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“稳就业保就业”中的“城乡公益性岗位扩容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提质行动任务完成率”指标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开展城乡公益性岗位扩容提质行动，开发城乡公益性岗位1.54万个。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全市共开发各类城乡公益性岗位15402人，超额完成省下达目标任务，共实现上岗15455人。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省考核指标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（分解主管部门）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“稳就业保就业”中的“城镇新增就业任务完成率”指标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完成城镇新增就业人数3.5万人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截至2022年9月完成城镇新增就业27954人。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高技能人才占技能劳动者比例及提高幅度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通过推进企业技能人才自主评价，配合完成高技能人才年度计划。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截至9月30日，全市新增高技能人才6611人，完成省计划146.9%，高技能人才占技能劳动者比例68.7%。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780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247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MDU1NTllMDg2NTU2M2MzMzg3MmU2YjMwM2NhMTcifQ=="/>
  </w:docVars>
  <w:rsids>
    <w:rsidRoot w:val="6EAE066C"/>
    <w:rsid w:val="11627C72"/>
    <w:rsid w:val="1F236228"/>
    <w:rsid w:val="1F775A64"/>
    <w:rsid w:val="22E06C9B"/>
    <w:rsid w:val="22FFD7BB"/>
    <w:rsid w:val="2B673F72"/>
    <w:rsid w:val="307E4A31"/>
    <w:rsid w:val="31751F07"/>
    <w:rsid w:val="39682BC8"/>
    <w:rsid w:val="3DF6BD1B"/>
    <w:rsid w:val="3DF7550A"/>
    <w:rsid w:val="42BB1050"/>
    <w:rsid w:val="43BB4DC5"/>
    <w:rsid w:val="48B9635D"/>
    <w:rsid w:val="4E77565F"/>
    <w:rsid w:val="56852DEC"/>
    <w:rsid w:val="5AFE1AC9"/>
    <w:rsid w:val="5BBE3A87"/>
    <w:rsid w:val="695F0BBD"/>
    <w:rsid w:val="6DFF2EC1"/>
    <w:rsid w:val="6EAE066C"/>
    <w:rsid w:val="6F27CD9A"/>
    <w:rsid w:val="75FF79BC"/>
    <w:rsid w:val="76FC7016"/>
    <w:rsid w:val="77E5B8C9"/>
    <w:rsid w:val="77EF716F"/>
    <w:rsid w:val="7BABBF40"/>
    <w:rsid w:val="7BBF3FA4"/>
    <w:rsid w:val="7BFFBE9C"/>
    <w:rsid w:val="7DC9F8EF"/>
    <w:rsid w:val="7DE94812"/>
    <w:rsid w:val="7DF7ACDC"/>
    <w:rsid w:val="7EBB1365"/>
    <w:rsid w:val="7EDF1638"/>
    <w:rsid w:val="7FAA028B"/>
    <w:rsid w:val="7FAB88CA"/>
    <w:rsid w:val="7FCE28D6"/>
    <w:rsid w:val="9BFD22E8"/>
    <w:rsid w:val="A9EA46B1"/>
    <w:rsid w:val="BBCFA6D9"/>
    <w:rsid w:val="BF3FC7B4"/>
    <w:rsid w:val="BFFD6475"/>
    <w:rsid w:val="CDBFE99E"/>
    <w:rsid w:val="CFFE3DC0"/>
    <w:rsid w:val="DEAE6B2B"/>
    <w:rsid w:val="E3B7CF5A"/>
    <w:rsid w:val="EDFF63C0"/>
    <w:rsid w:val="EFFC3094"/>
    <w:rsid w:val="F57B59E6"/>
    <w:rsid w:val="F7BF75AA"/>
    <w:rsid w:val="FB6F57FD"/>
    <w:rsid w:val="FB7F4003"/>
    <w:rsid w:val="FBD20814"/>
    <w:rsid w:val="FDFB8E9B"/>
    <w:rsid w:val="FDFEA045"/>
    <w:rsid w:val="FF52DB69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588</Words>
  <Characters>676</Characters>
  <Lines>0</Lines>
  <Paragraphs>0</Paragraphs>
  <TotalTime>0</TotalTime>
  <ScaleCrop>false</ScaleCrop>
  <LinksUpToDate>false</LinksUpToDate>
  <CharactersWithSpaces>838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2022-07-12T03:51:00Z</dcterms:created>
  <dc:creator>℡倁昜垳難〆~*</dc:creator>
  <cp:lastModifiedBy>user</cp:lastModifiedBy>
  <cp:lastPrinted>2022-07-24T15:16:00Z</cp:lastPrinted>
  <dcterms:modified xsi:type="dcterms:W3CDTF">2022-11-18T16:24:10Z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0998E1F03D924B25BD38769926B7FA3B</vt:lpwstr>
  </property>
</Properties>
</file>